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49" w:rsidRPr="00625708" w:rsidRDefault="00625708" w:rsidP="0062570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25708">
        <w:rPr>
          <w:rFonts w:ascii="Times New Roman" w:hAnsi="Times New Roman" w:cs="Times New Roman"/>
          <w:b/>
          <w:sz w:val="36"/>
          <w:szCs w:val="36"/>
          <w:u w:val="single"/>
        </w:rPr>
        <w:t>Hustota kapalin</w:t>
      </w:r>
    </w:p>
    <w:p w:rsidR="00625708" w:rsidRPr="00625708" w:rsidRDefault="00625708">
      <w:pPr>
        <w:rPr>
          <w:rFonts w:ascii="Times New Roman" w:hAnsi="Times New Roman" w:cs="Times New Roman"/>
          <w:b/>
          <w:sz w:val="28"/>
          <w:szCs w:val="28"/>
        </w:rPr>
      </w:pPr>
      <w:r w:rsidRPr="00625708">
        <w:rPr>
          <w:rFonts w:ascii="Times New Roman" w:hAnsi="Times New Roman" w:cs="Times New Roman"/>
          <w:b/>
          <w:sz w:val="28"/>
          <w:szCs w:val="28"/>
        </w:rPr>
        <w:t>Jestliže máme dvě kapaliny, které se nemísí a mají různou hustotu, pak kapalina s větší hustotou klesne ke dnu.</w:t>
      </w:r>
    </w:p>
    <w:p w:rsidR="00625708" w:rsidRPr="00625708" w:rsidRDefault="00625708">
      <w:pPr>
        <w:rPr>
          <w:rFonts w:ascii="Times New Roman" w:hAnsi="Times New Roman" w:cs="Times New Roman"/>
          <w:b/>
          <w:sz w:val="28"/>
          <w:szCs w:val="28"/>
        </w:rPr>
      </w:pPr>
    </w:p>
    <w:p w:rsidR="00625708" w:rsidRDefault="00625708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3769200" cy="2019600"/>
            <wp:effectExtent l="0" t="0" r="3175" b="0"/>
            <wp:wrapTight wrapText="bothSides">
              <wp:wrapPolygon edited="0">
                <wp:start x="0" y="0"/>
                <wp:lineTo x="0" y="21396"/>
                <wp:lineTo x="21509" y="21396"/>
                <wp:lineTo x="21509" y="0"/>
                <wp:lineTo x="0" y="0"/>
              </wp:wrapPolygon>
            </wp:wrapTight>
            <wp:docPr id="1" name="Obrázek 1" descr="C:\Users\Karel Kovář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l Kovář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200" cy="20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5708" w:rsidRDefault="00625708"/>
    <w:p w:rsidR="00625708" w:rsidRDefault="00625708"/>
    <w:p w:rsidR="00980D21" w:rsidRDefault="00980D21"/>
    <w:p w:rsidR="00980D21" w:rsidRDefault="00980D21"/>
    <w:p w:rsidR="00980D21" w:rsidRDefault="00980D21"/>
    <w:p w:rsidR="00980D21" w:rsidRDefault="00980D21">
      <w:bookmarkStart w:id="0" w:name="_GoBack"/>
      <w:bookmarkEnd w:id="0"/>
    </w:p>
    <w:p w:rsidR="00625708" w:rsidRPr="00625708" w:rsidRDefault="00625708">
      <w:pPr>
        <w:rPr>
          <w:rFonts w:ascii="Times New Roman" w:hAnsi="Times New Roman" w:cs="Times New Roman"/>
          <w:b/>
          <w:sz w:val="28"/>
          <w:szCs w:val="28"/>
        </w:rPr>
      </w:pPr>
      <w:r w:rsidRPr="00625708">
        <w:rPr>
          <w:rFonts w:ascii="Times New Roman" w:hAnsi="Times New Roman" w:cs="Times New Roman"/>
          <w:b/>
          <w:sz w:val="28"/>
          <w:szCs w:val="28"/>
        </w:rPr>
        <w:t>Havárie ropy na moři – ropná skvrna</w:t>
      </w:r>
    </w:p>
    <w:sectPr w:rsidR="00625708" w:rsidRPr="0062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08"/>
    <w:rsid w:val="00625708"/>
    <w:rsid w:val="00980D21"/>
    <w:rsid w:val="00D2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Kovář</dc:creator>
  <cp:lastModifiedBy>Karel Kovář</cp:lastModifiedBy>
  <cp:revision>1</cp:revision>
  <dcterms:created xsi:type="dcterms:W3CDTF">2021-04-16T07:24:00Z</dcterms:created>
  <dcterms:modified xsi:type="dcterms:W3CDTF">2021-04-16T07:35:00Z</dcterms:modified>
</cp:coreProperties>
</file>